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center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b/>
          <w:bCs/>
          <w:color w:val="26354A"/>
          <w:spacing w:val="14"/>
          <w:sz w:val="36"/>
          <w:szCs w:val="36"/>
          <w:lang w:eastAsia="ru-RU"/>
        </w:rPr>
        <w:t>В СТРАНЕ БОЛЮЧКЕ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center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b/>
          <w:bCs/>
          <w:color w:val="26354A"/>
          <w:spacing w:val="14"/>
          <w:sz w:val="36"/>
          <w:szCs w:val="36"/>
          <w:lang w:eastAsia="ru-RU"/>
        </w:rPr>
        <w:t>Очень серьёзная сказка-беседа для дошкольников.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4"/>
          <w:szCs w:val="24"/>
          <w:lang w:eastAsia="ru-RU"/>
        </w:rPr>
        <w:t> 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4"/>
          <w:szCs w:val="24"/>
          <w:lang w:eastAsia="ru-RU"/>
        </w:rPr>
        <w:t> 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b/>
          <w:bCs/>
          <w:color w:val="26354A"/>
          <w:spacing w:val="14"/>
          <w:sz w:val="24"/>
          <w:szCs w:val="24"/>
          <w:lang w:eastAsia="ru-RU"/>
        </w:rPr>
        <w:t>ЦЕЛЬ: </w:t>
      </w: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Научить ребёнка заботиться о своём здоровье.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 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- Как начинаются сказки? В некотором царстве: За тридевять земель: Живало - бывало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:</w:t>
      </w:r>
      <w:proofErr w:type="gramEnd"/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Начнём и мы по-простому. Жили - были два братца. Один в школе учился, во втором классе, а другой ещё маленький - Петька да Антошка. 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Жили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не тужили, да однажды Петька из школы пришёл, а братца Антошки дома нет. Искал его, 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искал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не нашёл. Посмотрел на свою собачку Пыжика, а та вдруг заговорила голосом человечьим: Антошку утащила колдунья Ангина. Он напился холодного молока, да ещё на сквозняке постоял, и она тут как тут - схватит его за горло, не даёт ему дышать, глотать, хочет его погубить. А сама она такая красная, злая. Я на неё залаял, - только хуже сделал, - схватила колдунья Антошку и вылетела с ним в окно. Надо нам с тобой их догонять, пока следы свежие. Я вот чемоданчик нашёл, это доктор Айболит оставил мне на всякий случай. Из него само выскакивает то, что надо.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 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Недолго Петька собирался в путь дорожку - побежали с Пыжиком спасать Антошку: Бегут и по дороге встретили студента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Фурацилина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: "Куда бежим? - спрашивает он? - Антошку от Ангины спасать. - О! Так я вам помогу!!!"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На 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берегу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он объясняет, что при ангине надо язык высовывать изо рта очень быстро и так часто делать - помогает. А ещё надо полоскать горло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фурацилином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. Тут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Фурацилин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достал ведёрко с водой, прыгнул с него, а потом выскочил и вот раствор готов. Тут собачка нашла Ангину - в кустах у дороги прячется.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Фурацилин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к ней подскочил, в ведёрко её опустил и как давай полоскать. Полоскал, - полоскал, и сделалась она 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из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красной - розовая, а потом исчезла. Все радостно запрыгали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,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но рано! Оглянулись - Антошки нет! Глядят, а его несёт какая - то высокая особа.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Фурацилин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говорит: "Это тётка Высокая Температура, а её дожидается дядька Озноб. Тётка эта </w:t>
      </w: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lastRenderedPageBreak/>
        <w:t xml:space="preserve">вообще - то не плохая, но её схватила 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злющая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королева страны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Болючки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. Простуда из 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нормальной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превратила в высокую. Я с ней не могу бороться. Бегите сами, спасайте Антошку!"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 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Петька и Пыжик догнали Высокую температуру в лесу на полянке. Она устала и отдыхала, спала, стоя у дерева. Антошка рядом лежит - красный. Из чемоданчика выскочили цветки липы. Сделали из них настой липовый, напоили братца, он начал бледнеть, а тётка стояла, стояла, да вдруг и упала. Превратилась в нормальную температуру.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 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Пыжик начал учить Петьку, что при высокой температуре надо много пить липовый настой и чего-нибудь кислого, и она быстро превратится в 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нормальную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. Петька взял на руки Антошку и принёс его домой, но из-за кустов выбежали два бородатых старика. Один из них постоянно чихал, а другой кашлял. Они подбежали к Петьке, схватили у него Антошку и моментально скрылись. Что же делать? Может поплакать? Вряд ли поможет. Пошли снова на поиски брата.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 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А 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на встречу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им девочка и мальчик, они представились ГВОЗДИЧКА и ЛИМОНЧИК. Лимончик подал Петьке кусок лимонной корочки, а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Гвоздичка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- гвоздику (пряность) и посоветовали: "Прежде чем бежать по следам этих стариков - пожуйте корочку и гвоздику и тогда для вас эти дедули не страшны. - А кто они? - это любимчики королевы Простуды - Насморк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А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пчхи и Кашель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Кхей-Кхей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. Они боятся меня и моей подружки. А теперь идите по этой кривой дорожке к городу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Хлюпонос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, в котором живут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Апчхей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и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Кхей-Кхей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.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 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Наконец, они подошли к стенам какого - то города. Постучали в ворота, а они такие мягкие, потрогали стену, а она как подушка. Тут к ним прилетела ворона и прокаркала, что они находятся у СТРАНЫ ВАТНЫХ ОДЕЯЛ. Жители страны, объяснила Ворона, хорошие ребята, но очень любят кутаться, т. к. панически 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боятся королеву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Простуду. У них стены сделаны из подушек, улицы, города закрыты коврами, над городом крыша из стекла. А сами всегда одеты так:/ А.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Барто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"Сто одёжек"/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 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lastRenderedPageBreak/>
        <w:t>Лиф на байке, три фуфайки, на подкладке платьице,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Шарф на шее, шаль большая, что за шарик катиться?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Сто одёжек, сто застёжек, слова вымолвить не может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Так меня закутали, что, не знаю, тут ли я?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Жителей этой страны называют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куталки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.</w:t>
      </w:r>
    </w:p>
    <w:p w:rsidR="001F5C9E" w:rsidRPr="001F5C9E" w:rsidRDefault="001F5C9E" w:rsidP="001F5C9E">
      <w:pPr>
        <w:shd w:val="clear" w:color="auto" w:fill="D3DCE6"/>
        <w:spacing w:before="100" w:beforeAutospacing="1" w:after="0" w:line="240" w:lineRule="auto"/>
        <w:jc w:val="both"/>
        <w:rPr>
          <w:rFonts w:ascii="Arial" w:eastAsia="Times New Roman" w:hAnsi="Arial" w:cs="Arial"/>
          <w:color w:val="26354A"/>
          <w:spacing w:val="14"/>
          <w:sz w:val="15"/>
          <w:szCs w:val="15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Наконец, ворота этой страны открыл мальчик в тулупе, валенках и шапке. "Заходите скорее, а то сквозняк" - и он захлопнул за ними ворота из матрасов. На них набросились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куталки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, и моментально одели их в шубы, валенки, ушанки, ещё и в одеяла завернули, чтобы отогреть. Они чувствовали, что задыхаются от жары. Ворона яростно сорвала с себя меховой нахвостник и прокричала: " Если человек не любит свежий воздух, кутается, боится холодной воды, не закалён, Простуда всё - равно прорвётся сквозь подушки, вместе со своей компанией - кашлем, насморком и высокой температурой, схватит человека и начнет его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мучать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. - А что же нам делать? - испугались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куталки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".</w:t>
      </w:r>
    </w:p>
    <w:p w:rsidR="001F5C9E" w:rsidRPr="001F5C9E" w:rsidRDefault="001F5C9E" w:rsidP="001F5C9E">
      <w:pPr>
        <w:shd w:val="clear" w:color="auto" w:fill="D3DCE6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Ворона прочла им учёную лекцию: " Чтобы не бояться простуды, надо одеваться по погоде, второе - делать зарядку, третье - обтираться холодной водой или принимать такой же душ! Вот три золотых правила! Запомните, их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куталки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.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Куталки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 решили стать </w:t>
      </w:r>
      <w:proofErr w:type="spell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закаляками</w:t>
      </w:r>
      <w:proofErr w:type="spell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 xml:space="preserve">, стали раздеваться, разбирать пуховые заборы, снимать стеклянную крышу: а </w:t>
      </w:r>
      <w:proofErr w:type="gramStart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что было дальше мы не узнаем</w:t>
      </w:r>
      <w:proofErr w:type="gramEnd"/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, т. к. Петька с Пыжиком опять в пути.</w:t>
      </w:r>
    </w:p>
    <w:p w:rsidR="001F5C9E" w:rsidRPr="001F5C9E" w:rsidRDefault="001F5C9E" w:rsidP="001F5C9E">
      <w:pPr>
        <w:shd w:val="clear" w:color="auto" w:fill="D3DCE6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</w:pPr>
      <w:r w:rsidRPr="001F5C9E">
        <w:rPr>
          <w:rFonts w:ascii="Times New Roman" w:eastAsia="Times New Roman" w:hAnsi="Times New Roman" w:cs="Times New Roman"/>
          <w:color w:val="26354A"/>
          <w:spacing w:val="14"/>
          <w:sz w:val="28"/>
          <w:szCs w:val="28"/>
          <w:lang w:eastAsia="ru-RU"/>
        </w:rPr>
        <w:t> </w:t>
      </w:r>
    </w:p>
    <w:p w:rsidR="00647249" w:rsidRDefault="00647249"/>
    <w:sectPr w:rsidR="00647249" w:rsidSect="0064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F5C9E"/>
    <w:rsid w:val="001F5C9E"/>
    <w:rsid w:val="0064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5C9E"/>
  </w:style>
  <w:style w:type="paragraph" w:styleId="a3">
    <w:name w:val="Normal (Web)"/>
    <w:basedOn w:val="a"/>
    <w:uiPriority w:val="99"/>
    <w:semiHidden/>
    <w:unhideWhenUsed/>
    <w:rsid w:val="001F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2013-08-22T14:18:00Z</dcterms:created>
  <dcterms:modified xsi:type="dcterms:W3CDTF">2013-08-22T14:20:00Z</dcterms:modified>
</cp:coreProperties>
</file>